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93971">
      <w:pPr>
        <w:keepNext w:val="0"/>
        <w:keepLines w:val="0"/>
        <w:pageBreakBefore w:val="0"/>
        <w:kinsoku/>
        <w:overflowPunct/>
        <w:topLinePunct w:val="0"/>
        <w:autoSpaceDE/>
        <w:autoSpaceDN/>
        <w:bidi w:val="0"/>
        <w:adjustRightInd/>
        <w:snapToGrid/>
        <w:spacing w:line="576" w:lineRule="exact"/>
        <w:ind w:left="0" w:leftChars="0" w:firstLine="0" w:firstLineChars="0"/>
        <w:jc w:val="center"/>
        <w:textAlignment w:val="auto"/>
        <w:outlineLvl w:val="9"/>
        <w:rPr>
          <w:rStyle w:val="23"/>
          <w:rFonts w:hint="eastAsia"/>
          <w:lang w:eastAsia="zh-CN"/>
        </w:rPr>
      </w:pPr>
      <w:r>
        <w:rPr>
          <w:rStyle w:val="23"/>
          <w:rFonts w:hint="eastAsia"/>
          <w:lang w:eastAsia="zh-CN"/>
        </w:rPr>
        <w:t>关于开展2024年度劳动保障守法诚信</w:t>
      </w:r>
    </w:p>
    <w:p w14:paraId="4164DF47">
      <w:pPr>
        <w:keepNext w:val="0"/>
        <w:keepLines w:val="0"/>
        <w:pageBreakBefore w:val="0"/>
        <w:kinsoku/>
        <w:overflowPunct/>
        <w:topLinePunct w:val="0"/>
        <w:autoSpaceDE/>
        <w:autoSpaceDN/>
        <w:bidi w:val="0"/>
        <w:adjustRightInd/>
        <w:snapToGrid/>
        <w:spacing w:line="576" w:lineRule="exact"/>
        <w:ind w:left="0" w:leftChars="0" w:firstLine="0" w:firstLineChars="0"/>
        <w:jc w:val="center"/>
        <w:textAlignment w:val="auto"/>
        <w:outlineLvl w:val="9"/>
        <w:rPr>
          <w:rStyle w:val="23"/>
          <w:rFonts w:hint="eastAsia"/>
          <w:lang w:eastAsia="zh-CN"/>
        </w:rPr>
      </w:pPr>
      <w:r>
        <w:rPr>
          <w:rStyle w:val="23"/>
          <w:rFonts w:hint="eastAsia"/>
          <w:lang w:eastAsia="zh-CN"/>
        </w:rPr>
        <w:t>等级评价工作的通知</w:t>
      </w:r>
    </w:p>
    <w:p w14:paraId="35594497">
      <w:pPr>
        <w:keepNext w:val="0"/>
        <w:keepLines w:val="0"/>
        <w:pageBreakBefore w:val="0"/>
        <w:kinsoku/>
        <w:overflowPunct/>
        <w:topLinePunct w:val="0"/>
        <w:autoSpaceDE/>
        <w:autoSpaceDN/>
        <w:bidi w:val="0"/>
        <w:adjustRightInd/>
        <w:snapToGrid/>
        <w:spacing w:line="576" w:lineRule="exact"/>
        <w:ind w:left="0" w:leftChars="0" w:firstLine="0" w:firstLineChars="0"/>
        <w:jc w:val="center"/>
        <w:textAlignment w:val="auto"/>
        <w:outlineLvl w:val="9"/>
        <w:rPr>
          <w:rFonts w:hint="eastAsia" w:ascii="楷体_GB2312" w:hAnsi="楷体_GB2312" w:eastAsia="楷体_GB2312" w:cs="楷体_GB2312"/>
          <w:lang w:eastAsia="zh-CN"/>
        </w:rPr>
      </w:pPr>
      <w:r>
        <w:rPr>
          <w:rFonts w:hint="eastAsia" w:ascii="楷体_GB2312" w:hAnsi="楷体_GB2312" w:eastAsia="楷体_GB2312" w:cs="楷体_GB2312"/>
          <w:lang w:eastAsia="zh-CN"/>
        </w:rPr>
        <w:t>（草稿）</w:t>
      </w:r>
    </w:p>
    <w:p w14:paraId="10826C13">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eastAsia" w:ascii="仿宋_GB2312" w:hAnsi="仿宋_GB2312" w:eastAsia="仿宋_GB2312" w:cs="仿宋_GB2312"/>
          <w:sz w:val="32"/>
          <w:szCs w:val="32"/>
        </w:rPr>
      </w:pPr>
    </w:p>
    <w:p w14:paraId="64C82573">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各乡镇人民政府、街道办事处、区直各有关单位，局机关各有关科室、局属有关单位，辖区内各用人单位：</w:t>
      </w:r>
    </w:p>
    <w:p w14:paraId="4E11D21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深入贯彻实施劳动保障法律、法规和规章，不断提高用人单位守法诚信意识，构建和谐劳动关系，根据《劳动保障监察条例》和人社部《企业劳动保障守法诚信等级评价办法》等规定，决定对各相关用人单位2024年度遵守劳动保障法律法规情况，</w:t>
      </w:r>
      <w:bookmarkStart w:id="0" w:name="_GoBack"/>
      <w:bookmarkEnd w:id="0"/>
      <w:r>
        <w:rPr>
          <w:rFonts w:hint="eastAsia" w:ascii="仿宋_GB2312" w:hAnsi="仿宋_GB2312" w:eastAsia="仿宋_GB2312" w:cs="仿宋_GB2312"/>
          <w:sz w:val="32"/>
          <w:szCs w:val="32"/>
        </w:rPr>
        <w:t>开展劳动保障守法诚信等级评价工作，现将有关事项通知如下：</w:t>
      </w:r>
    </w:p>
    <w:p w14:paraId="0F987DD7">
      <w:pPr>
        <w:pStyle w:val="2"/>
        <w:bidi w:val="0"/>
        <w:rPr>
          <w:rFonts w:hint="eastAsia"/>
        </w:rPr>
      </w:pPr>
      <w:r>
        <w:rPr>
          <w:rFonts w:hint="eastAsia"/>
        </w:rPr>
        <w:t>一、评价对象</w:t>
      </w:r>
    </w:p>
    <w:p w14:paraId="0BA24EB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参加2024年度劳动保障守法诚信等级评价对象：辖区各类企业、民办非企业单位，个体经济组织和建筑施工企业、建筑劳务公司。</w:t>
      </w:r>
    </w:p>
    <w:p w14:paraId="1206DFF9">
      <w:pPr>
        <w:pStyle w:val="2"/>
        <w:bidi w:val="0"/>
        <w:rPr>
          <w:rFonts w:hint="eastAsia"/>
        </w:rPr>
      </w:pPr>
      <w:r>
        <w:rPr>
          <w:rFonts w:hint="eastAsia"/>
        </w:rPr>
        <w:t>二、评价内容</w:t>
      </w:r>
    </w:p>
    <w:p w14:paraId="6AA76AF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按照《中华人民共和国劳动法》、《中华人民共和国劳动合同法》、《劳动保障监察条例》和《企业劳动保障守法诚信等级评价办法》等相关法律法规的规定，我局将对以下事项实施劳动保障守法诚信等级评价：</w:t>
      </w:r>
    </w:p>
    <w:p w14:paraId="46FDFB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（一）制定内部规章制度情况；</w:t>
      </w:r>
    </w:p>
    <w:p w14:paraId="6DC2A15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（二）与劳动者订立和解除劳动合同的情况；</w:t>
      </w:r>
    </w:p>
    <w:p w14:paraId="45558C4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（三）遵守劳务派遣相关规定的情况；</w:t>
      </w:r>
    </w:p>
    <w:p w14:paraId="2E2A73D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（四）遵守禁止使用童工规定的情况；</w:t>
      </w:r>
    </w:p>
    <w:p w14:paraId="560CA59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（五）遵守女职工和未成年工特殊劳动保护规定的情况；</w:t>
      </w:r>
    </w:p>
    <w:p w14:paraId="5BEC8A0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（六）遵守工作时间和休息休假规定的情况；</w:t>
      </w:r>
    </w:p>
    <w:p w14:paraId="774FBCC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（七）支付劳动者工资和执行最低工资标准的情况；</w:t>
      </w:r>
    </w:p>
    <w:p w14:paraId="2C459B0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（八）参加各项社会保险和缴纳社会保险费的情况；</w:t>
      </w:r>
    </w:p>
    <w:p w14:paraId="230636F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（九）其他遵守劳动保障法律、法规和规章的情况。</w:t>
      </w:r>
    </w:p>
    <w:p w14:paraId="4363498D">
      <w:pPr>
        <w:pStyle w:val="2"/>
        <w:bidi w:val="0"/>
        <w:rPr>
          <w:rFonts w:hint="eastAsia"/>
        </w:rPr>
      </w:pPr>
      <w:r>
        <w:rPr>
          <w:rFonts w:hint="eastAsia"/>
        </w:rPr>
        <w:t>三、评价方式</w:t>
      </w:r>
    </w:p>
    <w:p w14:paraId="5065CF5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照国务院《关于推广随机抽查规范事中事后监管的通知》和《关于在市场监管领域全面推行部门联合“双随机、一公开”监管的意见》相关要求，从对象名录库中分行业、分类别随机抽取评价对象，并根据实际情况随机匹配工作人员开展评价工作。</w:t>
      </w:r>
    </w:p>
    <w:p w14:paraId="0B8EF20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企业劳动保障守法诚信等级评价主要依据书面材料审查、日常巡视检查、举报投诉查处以及专项检查等劳动保障监察和其他有关工作中取得的企业上一年度信用记录进行。</w:t>
      </w:r>
    </w:p>
    <w:p w14:paraId="34D32CE4">
      <w:pPr>
        <w:pStyle w:val="2"/>
        <w:bidi w:val="0"/>
        <w:rPr>
          <w:rFonts w:hint="eastAsia"/>
        </w:rPr>
      </w:pPr>
      <w:r>
        <w:rPr>
          <w:rFonts w:hint="eastAsia"/>
        </w:rPr>
        <w:t>四、评价标准和等级</w:t>
      </w:r>
    </w:p>
    <w:p w14:paraId="355FF85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劳动保障守法诚信等级评价实行等级制度，分A、B、C三个等级。</w:t>
      </w:r>
    </w:p>
    <w:p w14:paraId="772AB19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（一）企业遵守劳动保障法律、法规和规章，未因劳动保障违法行为被查处的，评为A级。</w:t>
      </w:r>
    </w:p>
    <w:p w14:paraId="7F32AF8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（二）企业因劳动保障违法行为被查处，但不属于C级所列情形的，评为B级。</w:t>
      </w:r>
    </w:p>
    <w:p w14:paraId="02E379A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（三）企业存在下列情形之一的，评为C级：</w:t>
      </w:r>
    </w:p>
    <w:p w14:paraId="4587F84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1、因劳动保障违法行为被查处三次以上（含三次）的；</w:t>
      </w:r>
    </w:p>
    <w:p w14:paraId="7FFF45C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2、因劳动保障违法行为引发群体性事件、极端事件或造成严重不良社会影响的；</w:t>
      </w:r>
    </w:p>
    <w:p w14:paraId="20A7BDF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3、因使用童工、强迫劳动等严重劳动保障违法行为被查处的；</w:t>
      </w:r>
    </w:p>
    <w:p w14:paraId="76DC848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4、拒不履行劳动保障监察限期整改指令、行政处理决定或者行政处罚决定的；</w:t>
      </w:r>
    </w:p>
    <w:p w14:paraId="08E815E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5、无理抗拒、阻挠劳动保障监察机构实施劳动保障监察的；</w:t>
      </w:r>
    </w:p>
    <w:p w14:paraId="6214F47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6、因劳动保障违法行为被追究刑事责任的。</w:t>
      </w:r>
    </w:p>
    <w:p w14:paraId="0C97A6C9">
      <w:pPr>
        <w:pStyle w:val="2"/>
        <w:bidi w:val="0"/>
        <w:rPr>
          <w:rFonts w:hint="eastAsia"/>
        </w:rPr>
      </w:pPr>
      <w:r>
        <w:rPr>
          <w:rFonts w:hint="eastAsia"/>
        </w:rPr>
        <w:t>五、评价时间和步骤</w:t>
      </w:r>
    </w:p>
    <w:p w14:paraId="082C479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此次劳动保障守法诚信等级评价工作，分为以下四个阶段：</w:t>
      </w:r>
    </w:p>
    <w:p w14:paraId="699BD4E0">
      <w:pPr>
        <w:pStyle w:val="3"/>
        <w:bidi w:val="0"/>
        <w:rPr>
          <w:rFonts w:hint="eastAsia"/>
        </w:rPr>
      </w:pPr>
      <w:r>
        <w:rPr>
          <w:rFonts w:hint="eastAsia"/>
        </w:rPr>
        <w:t>（一）自查申报与初步审查（2025年10月10日至10月20日）</w:t>
      </w:r>
    </w:p>
    <w:p w14:paraId="594FB7A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各用人单位接到通知后，对照劳动保障守法诚信等级评价内容，认真开展自查自评，并及时将相关材料报送至南阳市宛城区人力资源和社会保障综合行政执法大队，接受初步审查。</w:t>
      </w:r>
    </w:p>
    <w:p w14:paraId="6587C4A0">
      <w:pPr>
        <w:pStyle w:val="3"/>
        <w:bidi w:val="0"/>
        <w:rPr>
          <w:rFonts w:hint="eastAsia"/>
        </w:rPr>
      </w:pPr>
      <w:r>
        <w:rPr>
          <w:rFonts w:hint="eastAsia"/>
        </w:rPr>
        <w:t>（二）审查复核与监督检查（2025年10月21日至10月31日）</w:t>
      </w:r>
    </w:p>
    <w:p w14:paraId="533C963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审查用人单位报送的书面材料，并根据工作需要适时进行现场核实，对不按时参加书面审查、不按时报送书面材料的用人单位，进行督促检查，并责令限期改正。</w:t>
      </w:r>
    </w:p>
    <w:p w14:paraId="707A80FD">
      <w:pPr>
        <w:pStyle w:val="3"/>
        <w:bidi w:val="0"/>
        <w:rPr>
          <w:rFonts w:hint="eastAsia"/>
        </w:rPr>
      </w:pPr>
      <w:r>
        <w:rPr>
          <w:rFonts w:hint="eastAsia"/>
        </w:rPr>
        <w:t>（三）等级评价及结果公示</w:t>
      </w:r>
    </w:p>
    <w:p w14:paraId="6892CE2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书面审查的基础上，结合日常巡查、专项检查、投诉举报调查等工作取得的用人单位劳动保障守法诚信信息记录，对用人单位遵守劳动保障法律法规情况进行评价，并将劳动保障守法诚信等级评价结果向社会公布。</w:t>
      </w:r>
    </w:p>
    <w:p w14:paraId="588DB23D">
      <w:pPr>
        <w:pStyle w:val="3"/>
        <w:bidi w:val="0"/>
        <w:rPr>
          <w:rFonts w:hint="eastAsia"/>
        </w:rPr>
      </w:pPr>
      <w:r>
        <w:rPr>
          <w:rFonts w:hint="eastAsia"/>
        </w:rPr>
        <w:t>（四）评审结果的运用</w:t>
      </w:r>
    </w:p>
    <w:p w14:paraId="1A73EBE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评价结果在落实相关守信激励和失信惩戒、劳动保障信用认证等工作中积极运用，并推送至相关信用平台，实现信息共享。</w:t>
      </w:r>
    </w:p>
    <w:p w14:paraId="206DC21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区人力资源和社会保障部门根据企业劳动保障守法诚信等级评价情况，对劳动保障监察管辖范围内的企业实行分类监管，发现用人单位存在严重劳动保障违法行为的，依法依规进行处理。</w:t>
      </w:r>
    </w:p>
    <w:p w14:paraId="0E440CE0">
      <w:pPr>
        <w:pStyle w:val="2"/>
        <w:bidi w:val="0"/>
        <w:rPr>
          <w:rFonts w:hint="eastAsia"/>
        </w:rPr>
      </w:pPr>
      <w:r>
        <w:rPr>
          <w:rFonts w:hint="eastAsia"/>
        </w:rPr>
        <w:t>六、需要提供的材料</w:t>
      </w:r>
    </w:p>
    <w:p w14:paraId="4CB824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各用人单位在申报劳动保障守法诚信等级评价时须据实填写《南阳市宛城区用人单位劳动保障守法诚信等级评价申报表》（见附件1），携带以下材料并编制目录（自制件或复印件应用A4纸并加盖单位公章）：</w:t>
      </w:r>
    </w:p>
    <w:p w14:paraId="264805D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（1）用人单位注册登记证书（营业执照）、组织机构代码证，三证已合一的，提供标注有统一社会信用代码的注册登记证书（营业执照）即可（复印件）；</w:t>
      </w:r>
    </w:p>
    <w:p w14:paraId="1372EE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（2）用人单位法定代表人身份证复印件；</w:t>
      </w:r>
    </w:p>
    <w:p w14:paraId="2EB852B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（3）用人单位依法制定的内部劳动保障规章制度（复印件）；</w:t>
      </w:r>
    </w:p>
    <w:p w14:paraId="60B43FD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（4）2024年12月份全体人员花名册（含：姓名、身份证号、用工起始时间、用工形式、劳动合同期限等劳动合同法规定内容），报电子版或纸质均可；</w:t>
      </w:r>
    </w:p>
    <w:p w14:paraId="7A7FA0B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（5）2024年10月份职工工资发放表（当月，须含“十一”法定节假日工资表）加班费发放表、考勤表、年休假执行记录（复印件）；</w:t>
      </w:r>
    </w:p>
    <w:p w14:paraId="749F65C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（6）劳动用工备案材料（含2024年度新签订、续订的劳动合同及解除、终止劳动关系备案材料）（复印件）；</w:t>
      </w:r>
    </w:p>
    <w:p w14:paraId="30F3B87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未办理用工备案单位上报签订的劳动合同（职工在100人以下的单位，上报全部劳动合同；职工在100人以上的单位至少报100份劳动合同，含2024年度新签订、续订的劳动合同）；解除、终止劳动关系人员花名册及证明材料（复印件）；</w:t>
      </w:r>
    </w:p>
    <w:p w14:paraId="6BE1998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（8）实行劳务派遣或以劳务外包等形式用工的，提供用人单位与派遣（外包）单位签订的劳务派遣（外包）协议及劳务人员花名册（原件及复印件）和工资发放表（复印件）；</w:t>
      </w:r>
    </w:p>
    <w:p w14:paraId="477009C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（9）实行不定时工作制或综合计算工时工作制的批准文件（复印件）；</w:t>
      </w:r>
    </w:p>
    <w:p w14:paraId="0350F28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（10）本单位技术工种持证上岗人员花名册及情况说明；</w:t>
      </w:r>
    </w:p>
    <w:p w14:paraId="50F140C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（11）未成年工、女职工保护相关措施（复印件）；</w:t>
      </w:r>
    </w:p>
    <w:p w14:paraId="1F8956C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（12）2024年7月份的社会保险费申报表及全年缴纳凭证（复印件）；</w:t>
      </w:r>
    </w:p>
    <w:p w14:paraId="34C5E4E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七、相关要求及注意事项</w:t>
      </w:r>
    </w:p>
    <w:p w14:paraId="05059C1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各用人单位务必高度重视此项工作，指定专人负责，全面梳理劳动用工资料，认真开展自查自纠，深入剖析存在的问题和隐患，于2025年10月20日前按照本通知要求按时报送书面审查及诚信等级评价所需材料，不得迟报、瞒报、漏报和错报。</w:t>
      </w:r>
    </w:p>
    <w:p w14:paraId="36F97BE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各用人单位应积极参加劳动保障守法诚信评价工作，对拒不参加诚信评价、拒不报送书面材料以及守法诚信被评定为C级的用人单位，区人力资源和社会保障部门将依法依规予以严肃处理，并推送至信用平台，实施联合惩戒。</w:t>
      </w:r>
    </w:p>
    <w:p w14:paraId="2727C19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（三）受理书面材料单位：南阳市宛城区人力资源和社会保障综合行政执法大队。</w:t>
      </w:r>
    </w:p>
    <w:p w14:paraId="5855295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址：南阳市校场路999号</w:t>
      </w:r>
    </w:p>
    <w:p w14:paraId="11AFD90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联系人：潘建龙                电话：0377—62006630</w:t>
      </w:r>
    </w:p>
    <w:p w14:paraId="33471DB2">
      <w:pPr>
        <w:keepNext w:val="0"/>
        <w:keepLines w:val="0"/>
        <w:pageBreakBefore w:val="0"/>
        <w:kinsoku/>
        <w:overflowPunct/>
        <w:topLinePunct w:val="0"/>
        <w:autoSpaceDE/>
        <w:autoSpaceDN/>
        <w:bidi w:val="0"/>
        <w:adjustRightInd/>
        <w:snapToGrid/>
        <w:spacing w:line="576" w:lineRule="exact"/>
        <w:textAlignment w:val="auto"/>
        <w:rPr>
          <w:rFonts w:hint="default"/>
        </w:rPr>
      </w:pPr>
    </w:p>
    <w:p w14:paraId="27915E92">
      <w:pPr>
        <w:keepNext w:val="0"/>
        <w:keepLines w:val="0"/>
        <w:pageBreakBefore w:val="0"/>
        <w:kinsoku/>
        <w:overflowPunct/>
        <w:topLinePunct w:val="0"/>
        <w:autoSpaceDE/>
        <w:autoSpaceDN/>
        <w:bidi w:val="0"/>
        <w:adjustRightInd/>
        <w:snapToGrid/>
        <w:spacing w:line="576" w:lineRule="exact"/>
        <w:textAlignment w:val="auto"/>
        <w:rPr>
          <w:rFonts w:hint="default"/>
        </w:rPr>
      </w:pPr>
    </w:p>
    <w:p w14:paraId="3B896191">
      <w:pPr>
        <w:keepNext w:val="0"/>
        <w:keepLines w:val="0"/>
        <w:pageBreakBefore w:val="0"/>
        <w:kinsoku/>
        <w:overflowPunct/>
        <w:topLinePunct w:val="0"/>
        <w:autoSpaceDE/>
        <w:autoSpaceDN/>
        <w:bidi w:val="0"/>
        <w:adjustRightInd/>
        <w:snapToGrid/>
        <w:spacing w:line="576" w:lineRule="exact"/>
        <w:textAlignment w:val="auto"/>
        <w:rPr>
          <w:rFonts w:hint="eastAsia" w:ascii="仿宋_GB2312" w:hAnsi="仿宋_GB2312" w:eastAsia="仿宋_GB2312" w:cs="仿宋_GB2312"/>
        </w:rPr>
      </w:pPr>
    </w:p>
    <w:p w14:paraId="144524BC">
      <w:pPr>
        <w:keepNext w:val="0"/>
        <w:keepLines w:val="0"/>
        <w:pageBreakBefore w:val="0"/>
        <w:kinsoku/>
        <w:wordWrap w:val="0"/>
        <w:overflowPunct/>
        <w:topLinePunct w:val="0"/>
        <w:autoSpaceDE/>
        <w:autoSpaceDN/>
        <w:bidi w:val="0"/>
        <w:adjustRightInd/>
        <w:snapToGrid/>
        <w:spacing w:line="576" w:lineRule="exact"/>
        <w:jc w:val="righ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南阳</w:t>
      </w:r>
      <w:r>
        <w:rPr>
          <w:rFonts w:hint="eastAsia" w:ascii="仿宋_GB2312" w:hAnsi="仿宋_GB2312" w:eastAsia="仿宋_GB2312" w:cs="仿宋_GB2312"/>
        </w:rPr>
        <w:t>市</w:t>
      </w:r>
      <w:r>
        <w:rPr>
          <w:rFonts w:hint="eastAsia" w:ascii="仿宋_GB2312" w:hAnsi="仿宋_GB2312" w:eastAsia="仿宋_GB2312" w:cs="仿宋_GB2312"/>
          <w:lang w:eastAsia="zh-CN"/>
        </w:rPr>
        <w:t>宛城区人力资源和社会保障局</w:t>
      </w:r>
      <w:r>
        <w:rPr>
          <w:rFonts w:hint="eastAsia" w:ascii="仿宋_GB2312" w:hAnsi="仿宋_GB2312" w:eastAsia="仿宋_GB2312" w:cs="仿宋_GB2312"/>
          <w:lang w:val="en-US" w:eastAsia="zh-CN"/>
        </w:rPr>
        <w:t xml:space="preserve"> </w:t>
      </w:r>
    </w:p>
    <w:p w14:paraId="75D4CD36">
      <w:pPr>
        <w:keepNext w:val="0"/>
        <w:keepLines w:val="0"/>
        <w:pageBreakBefore w:val="0"/>
        <w:kinsoku/>
        <w:wordWrap w:val="0"/>
        <w:overflowPunct/>
        <w:topLinePunct w:val="0"/>
        <w:autoSpaceDE/>
        <w:autoSpaceDN/>
        <w:bidi w:val="0"/>
        <w:adjustRightInd/>
        <w:snapToGrid/>
        <w:spacing w:line="576" w:lineRule="exact"/>
        <w:jc w:val="righ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202</w:t>
      </w:r>
      <w:r>
        <w:rPr>
          <w:rFonts w:hint="eastAsia" w:ascii="仿宋_GB2312" w:hAnsi="仿宋_GB2312" w:eastAsia="仿宋_GB2312" w:cs="仿宋_GB2312"/>
          <w:lang w:val="en-US" w:eastAsia="zh-CN"/>
        </w:rPr>
        <w:t>5</w:t>
      </w:r>
      <w:r>
        <w:rPr>
          <w:rFonts w:hint="eastAsia" w:ascii="仿宋_GB2312" w:hAnsi="仿宋_GB2312" w:eastAsia="仿宋_GB2312" w:cs="仿宋_GB2312"/>
        </w:rPr>
        <w:t>年</w:t>
      </w:r>
      <w:r>
        <w:rPr>
          <w:rFonts w:hint="eastAsia" w:ascii="仿宋_GB2312" w:hAnsi="仿宋_GB2312" w:eastAsia="仿宋_GB2312" w:cs="仿宋_GB2312"/>
          <w:lang w:val="en-US" w:eastAsia="zh-CN"/>
        </w:rPr>
        <w:t>8</w:t>
      </w:r>
      <w:r>
        <w:rPr>
          <w:rFonts w:hint="eastAsia" w:ascii="仿宋_GB2312" w:hAnsi="仿宋_GB2312" w:eastAsia="仿宋_GB2312" w:cs="仿宋_GB2312"/>
        </w:rPr>
        <w:t>月</w:t>
      </w:r>
      <w:r>
        <w:rPr>
          <w:rFonts w:hint="eastAsia" w:ascii="仿宋_GB2312" w:hAnsi="仿宋_GB2312" w:eastAsia="仿宋_GB2312" w:cs="仿宋_GB2312"/>
          <w:lang w:val="en-US" w:eastAsia="zh-CN"/>
        </w:rPr>
        <w:t>18</w:t>
      </w:r>
      <w:r>
        <w:rPr>
          <w:rFonts w:hint="eastAsia" w:ascii="仿宋_GB2312" w:hAnsi="仿宋_GB2312" w:eastAsia="仿宋_GB2312" w:cs="仿宋_GB2312"/>
        </w:rPr>
        <w:t>日</w:t>
      </w:r>
      <w:r>
        <w:rPr>
          <w:rFonts w:hint="eastAsia" w:ascii="仿宋_GB2312" w:hAnsi="仿宋_GB2312" w:eastAsia="仿宋_GB2312" w:cs="仿宋_GB2312"/>
          <w:lang w:val="en-US" w:eastAsia="zh-CN"/>
        </w:rPr>
        <w:t xml:space="preserve">      </w:t>
      </w:r>
    </w:p>
    <w:p w14:paraId="0B8AB472">
      <w:pPr>
        <w:pStyle w:val="17"/>
        <w:rPr>
          <w:rFonts w:hint="eastAsia"/>
        </w:rPr>
      </w:pPr>
    </w:p>
    <w:sectPr>
      <w:footerReference r:id="rId5" w:type="default"/>
      <w:pgSz w:w="11906" w:h="16838"/>
      <w:pgMar w:top="2041" w:right="1531" w:bottom="2041" w:left="1531" w:header="851" w:footer="1417"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BAA99">
    <w:pPr>
      <w:pStyle w:val="12"/>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FB7D3E">
                          <w:pPr>
                            <w:pStyle w:val="12"/>
                            <w:ind w:left="0" w:leftChars="0" w:firstLine="0" w:firstLineChars="0"/>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- 1 -</w:t>
                          </w:r>
                          <w:r>
                            <w:rPr>
                              <w:rFonts w:hint="default" w:ascii="Times New Roman" w:hAnsi="Times New Roman" w:cs="Times New Roman"/>
                            </w:rPr>
                            <w:fldChar w:fldCharType="end"/>
                          </w:r>
                          <w:r>
                            <w:rPr>
                              <w:rFonts w:hint="default" w:ascii="Times New Roman" w:hAnsi="Times New Roman" w:cs="Times New Roma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6FB7D3E">
                    <w:pPr>
                      <w:pStyle w:val="12"/>
                      <w:ind w:left="0" w:leftChars="0" w:firstLine="0" w:firstLineChars="0"/>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- 1 -</w:t>
                    </w:r>
                    <w:r>
                      <w:rPr>
                        <w:rFonts w:hint="default" w:ascii="Times New Roman" w:hAnsi="Times New Roman" w:cs="Times New Roman"/>
                      </w:rPr>
                      <w:fldChar w:fldCharType="end"/>
                    </w:r>
                    <w:r>
                      <w:rPr>
                        <w:rFonts w:hint="default" w:ascii="Times New Roman" w:hAnsi="Times New Roman" w:cs="Times New Roma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49540D"/>
    <w:multiLevelType w:val="multilevel"/>
    <w:tmpl w:val="5049540D"/>
    <w:lvl w:ilvl="0" w:tentative="0">
      <w:start w:val="1"/>
      <w:numFmt w:val="chineseCounting"/>
      <w:pStyle w:val="2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1">
    <w:nsid w:val="6F0DD865"/>
    <w:multiLevelType w:val="multilevel"/>
    <w:tmpl w:val="6F0DD865"/>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lMTM1ZDYxNjdiZjYzMjRiZjMyMjQ3NzVjNDcxZmYifQ=="/>
  </w:docVars>
  <w:rsids>
    <w:rsidRoot w:val="507A614F"/>
    <w:rsid w:val="076C5272"/>
    <w:rsid w:val="0C485D6E"/>
    <w:rsid w:val="0FDC0FAE"/>
    <w:rsid w:val="14DC72AE"/>
    <w:rsid w:val="170303CE"/>
    <w:rsid w:val="1B9E6D6B"/>
    <w:rsid w:val="1BFFF9A8"/>
    <w:rsid w:val="1CC64AE1"/>
    <w:rsid w:val="1F9FDE4D"/>
    <w:rsid w:val="1FE7BF19"/>
    <w:rsid w:val="1FFF5E46"/>
    <w:rsid w:val="21C02261"/>
    <w:rsid w:val="25D56286"/>
    <w:rsid w:val="33D53192"/>
    <w:rsid w:val="36EE3B89"/>
    <w:rsid w:val="3A7D6212"/>
    <w:rsid w:val="3AE80D22"/>
    <w:rsid w:val="3D7DBB95"/>
    <w:rsid w:val="3E7FE583"/>
    <w:rsid w:val="3EEF52E0"/>
    <w:rsid w:val="3F7E63BC"/>
    <w:rsid w:val="3FAFF62B"/>
    <w:rsid w:val="3FEE510A"/>
    <w:rsid w:val="3FEFACC5"/>
    <w:rsid w:val="45FDA6DF"/>
    <w:rsid w:val="464625C4"/>
    <w:rsid w:val="507A614F"/>
    <w:rsid w:val="527B24DD"/>
    <w:rsid w:val="5311495B"/>
    <w:rsid w:val="55D978FD"/>
    <w:rsid w:val="55EAEE27"/>
    <w:rsid w:val="57571BC3"/>
    <w:rsid w:val="5A1E09EB"/>
    <w:rsid w:val="5A3BD200"/>
    <w:rsid w:val="5DDB41FE"/>
    <w:rsid w:val="5E9BCA35"/>
    <w:rsid w:val="5EEFDDC6"/>
    <w:rsid w:val="5FE3267A"/>
    <w:rsid w:val="5FEBE103"/>
    <w:rsid w:val="5FF71520"/>
    <w:rsid w:val="5FFF8733"/>
    <w:rsid w:val="619DA8D5"/>
    <w:rsid w:val="62FF77B3"/>
    <w:rsid w:val="6376244A"/>
    <w:rsid w:val="63AB6779"/>
    <w:rsid w:val="665F4C04"/>
    <w:rsid w:val="67D7D503"/>
    <w:rsid w:val="698971FC"/>
    <w:rsid w:val="6C1708C4"/>
    <w:rsid w:val="6D7A17E5"/>
    <w:rsid w:val="6E196EB5"/>
    <w:rsid w:val="6F9865D7"/>
    <w:rsid w:val="6FFA239C"/>
    <w:rsid w:val="718955F3"/>
    <w:rsid w:val="75FF6E46"/>
    <w:rsid w:val="77098D73"/>
    <w:rsid w:val="77BB0C45"/>
    <w:rsid w:val="77EBAB7B"/>
    <w:rsid w:val="78FC98EB"/>
    <w:rsid w:val="79E5D888"/>
    <w:rsid w:val="7A3D929E"/>
    <w:rsid w:val="7C3E5731"/>
    <w:rsid w:val="7D1D229F"/>
    <w:rsid w:val="7D4FC9AF"/>
    <w:rsid w:val="7EF74598"/>
    <w:rsid w:val="7EFE009D"/>
    <w:rsid w:val="7EFE32A9"/>
    <w:rsid w:val="7EFF0520"/>
    <w:rsid w:val="7F5FDDAA"/>
    <w:rsid w:val="7F9D22CD"/>
    <w:rsid w:val="7FD7CBF4"/>
    <w:rsid w:val="7FDFF909"/>
    <w:rsid w:val="7FF3C552"/>
    <w:rsid w:val="7FF5757E"/>
    <w:rsid w:val="7FF70D8E"/>
    <w:rsid w:val="7FFBC958"/>
    <w:rsid w:val="7FFFCD12"/>
    <w:rsid w:val="97FF078E"/>
    <w:rsid w:val="A5FF964D"/>
    <w:rsid w:val="AA7BAB04"/>
    <w:rsid w:val="ABF68B9A"/>
    <w:rsid w:val="AD6ED7BE"/>
    <w:rsid w:val="AED7E39F"/>
    <w:rsid w:val="B57781F3"/>
    <w:rsid w:val="BAAE6067"/>
    <w:rsid w:val="BBF6D8F8"/>
    <w:rsid w:val="BBFF05F6"/>
    <w:rsid w:val="BBFFEDE0"/>
    <w:rsid w:val="BEBE47F1"/>
    <w:rsid w:val="BFEE2981"/>
    <w:rsid w:val="CAFF263D"/>
    <w:rsid w:val="CF17ED6C"/>
    <w:rsid w:val="CFED3BAC"/>
    <w:rsid w:val="D2597D82"/>
    <w:rsid w:val="DB6F0E4C"/>
    <w:rsid w:val="DD2FEBE8"/>
    <w:rsid w:val="DDC629E7"/>
    <w:rsid w:val="DDCDE4EF"/>
    <w:rsid w:val="DED78BC7"/>
    <w:rsid w:val="DFDB5541"/>
    <w:rsid w:val="E3BBE23B"/>
    <w:rsid w:val="EDFB1B85"/>
    <w:rsid w:val="EFEDDD4B"/>
    <w:rsid w:val="EFF586CD"/>
    <w:rsid w:val="F67DC84E"/>
    <w:rsid w:val="F77BEEB5"/>
    <w:rsid w:val="F7D64E6E"/>
    <w:rsid w:val="F7E3FBF3"/>
    <w:rsid w:val="F7FF5CF4"/>
    <w:rsid w:val="F7FF834E"/>
    <w:rsid w:val="F8FEB082"/>
    <w:rsid w:val="F97B9EE5"/>
    <w:rsid w:val="F9BD9B45"/>
    <w:rsid w:val="FAFE7C00"/>
    <w:rsid w:val="FB7E60F7"/>
    <w:rsid w:val="FBD753F2"/>
    <w:rsid w:val="FBDF0149"/>
    <w:rsid w:val="FBED1C26"/>
    <w:rsid w:val="FBF7F179"/>
    <w:rsid w:val="FCFF54A6"/>
    <w:rsid w:val="FD7DDA8B"/>
    <w:rsid w:val="FDB58C3A"/>
    <w:rsid w:val="FDFD2106"/>
    <w:rsid w:val="FDFFB3F1"/>
    <w:rsid w:val="FE5E96F9"/>
    <w:rsid w:val="FE7F4416"/>
    <w:rsid w:val="FEBD65BB"/>
    <w:rsid w:val="FECF7608"/>
    <w:rsid w:val="FF7FD485"/>
    <w:rsid w:val="FFABA4D7"/>
    <w:rsid w:val="FFB05C2C"/>
    <w:rsid w:val="FFEABD4D"/>
    <w:rsid w:val="FFF77458"/>
    <w:rsid w:val="FFFFC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0" w:firstLineChars="200"/>
      <w:jc w:val="both"/>
    </w:pPr>
    <w:rPr>
      <w:rFonts w:ascii="Times New Roman" w:hAnsi="Times New Roman" w:eastAsia="仿宋_GB2312" w:cs="Times New Roman"/>
      <w:kern w:val="2"/>
      <w:sz w:val="32"/>
      <w:szCs w:val="21"/>
      <w:lang w:val="en-US" w:eastAsia="zh-CN" w:bidi="ar-SA"/>
    </w:rPr>
  </w:style>
  <w:style w:type="paragraph" w:styleId="2">
    <w:name w:val="heading 1"/>
    <w:basedOn w:val="1"/>
    <w:next w:val="1"/>
    <w:qFormat/>
    <w:uiPriority w:val="0"/>
    <w:pPr>
      <w:keepNext/>
      <w:keepLines/>
      <w:spacing w:beforeLines="0" w:beforeAutospacing="0" w:afterLines="0" w:afterAutospacing="0" w:line="576" w:lineRule="exact"/>
      <w:ind w:firstLine="640" w:firstLineChars="200"/>
      <w:outlineLvl w:val="0"/>
    </w:pPr>
    <w:rPr>
      <w:rFonts w:eastAsia="黑体"/>
      <w:kern w:val="44"/>
    </w:rPr>
  </w:style>
  <w:style w:type="paragraph" w:styleId="3">
    <w:name w:val="heading 2"/>
    <w:basedOn w:val="1"/>
    <w:next w:val="1"/>
    <w:link w:val="21"/>
    <w:unhideWhenUsed/>
    <w:qFormat/>
    <w:uiPriority w:val="0"/>
    <w:pPr>
      <w:keepNext/>
      <w:keepLines/>
      <w:spacing w:beforeLines="0" w:beforeAutospacing="0" w:afterLines="0" w:afterAutospacing="0" w:line="576" w:lineRule="exact"/>
      <w:ind w:firstLine="640" w:firstLineChars="200"/>
      <w:outlineLvl w:val="1"/>
    </w:pPr>
    <w:rPr>
      <w:rFonts w:ascii="Arial" w:hAnsi="Arial" w:eastAsia="楷体"/>
      <w:b/>
    </w:rPr>
  </w:style>
  <w:style w:type="paragraph" w:styleId="4">
    <w:name w:val="heading 3"/>
    <w:basedOn w:val="1"/>
    <w:next w:val="1"/>
    <w:semiHidden/>
    <w:unhideWhenUsed/>
    <w:qFormat/>
    <w:uiPriority w:val="0"/>
    <w:pPr>
      <w:keepNext/>
      <w:keepLines/>
      <w:spacing w:beforeLines="0" w:beforeAutospacing="0" w:afterLines="0" w:afterAutospacing="0" w:line="576" w:lineRule="exact"/>
      <w:ind w:firstLine="640" w:firstLineChars="200"/>
      <w:outlineLvl w:val="2"/>
    </w:pPr>
    <w:rPr>
      <w:b/>
    </w:rPr>
  </w:style>
  <w:style w:type="paragraph" w:styleId="5">
    <w:name w:val="heading 4"/>
    <w:basedOn w:val="1"/>
    <w:next w:val="1"/>
    <w:semiHidden/>
    <w:unhideWhenUsed/>
    <w:qFormat/>
    <w:uiPriority w:val="0"/>
    <w:pPr>
      <w:keepNext/>
      <w:keepLines/>
      <w:spacing w:beforeLines="0" w:beforeAutospacing="0" w:afterLines="0" w:afterAutospacing="0" w:line="576" w:lineRule="exact"/>
      <w:ind w:firstLine="640" w:firstLineChars="200"/>
      <w:outlineLvl w:val="3"/>
    </w:pPr>
    <w:rPr>
      <w:rFonts w:ascii="Arial" w:hAnsi="Arial" w:eastAsia="仿宋_GB2312"/>
      <w:sz w:val="32"/>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firstLineChars="0"/>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firstLineChars="0"/>
      <w:outlineLvl w:val="8"/>
    </w:pPr>
    <w:rPr>
      <w:rFonts w:ascii="Arial" w:hAnsi="Arial" w:eastAsia="黑体"/>
      <w:sz w:val="21"/>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11">
    <w:name w:val="Body Text"/>
    <w:basedOn w:val="1"/>
    <w:qFormat/>
    <w:uiPriority w:val="0"/>
    <w:pPr>
      <w:spacing w:after="120" w:afterLines="0" w:afterAutospacing="0" w:line="6912" w:lineRule="auto"/>
    </w:pPr>
    <w:rPr>
      <w:rFonts w:ascii="Times New Roman" w:hAnsi="Times New Roman" w:cs="Times New Roman"/>
      <w:szCs w:val="21"/>
    </w:rPr>
  </w:style>
  <w:style w:type="paragraph" w:styleId="12">
    <w:name w:val="footer"/>
    <w:basedOn w:val="1"/>
    <w:qFormat/>
    <w:uiPriority w:val="0"/>
    <w:pPr>
      <w:tabs>
        <w:tab w:val="center" w:pos="4153"/>
        <w:tab w:val="right" w:pos="8306"/>
      </w:tabs>
      <w:snapToGrid w:val="0"/>
      <w:jc w:val="left"/>
    </w:pPr>
    <w:rPr>
      <w:rFonts w:ascii="Calibri" w:hAnsi="Calibri" w:eastAsia="Times New Roman" w:cs="Calibri"/>
      <w:sz w:val="2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Body Text 2"/>
    <w:basedOn w:val="1"/>
    <w:qFormat/>
    <w:uiPriority w:val="0"/>
    <w:pPr>
      <w:spacing w:after="120" w:afterLines="0" w:afterAutospacing="0" w:line="480" w:lineRule="auto"/>
    </w:pPr>
  </w:style>
  <w:style w:type="paragraph" w:styleId="15">
    <w:name w:val="Normal (Web)"/>
    <w:basedOn w:val="1"/>
    <w:qFormat/>
    <w:uiPriority w:val="0"/>
    <w:rPr>
      <w:sz w:val="24"/>
    </w:rPr>
  </w:style>
  <w:style w:type="paragraph" w:styleId="16">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7">
    <w:name w:val="Body Text First Indent"/>
    <w:basedOn w:val="11"/>
    <w:qFormat/>
    <w:uiPriority w:val="0"/>
    <w:pPr>
      <w:ind w:firstLine="420" w:firstLineChars="100"/>
    </w:pPr>
  </w:style>
  <w:style w:type="paragraph" w:customStyle="1" w:styleId="20">
    <w:name w:val="正文标题"/>
    <w:basedOn w:val="1"/>
    <w:next w:val="1"/>
    <w:link w:val="23"/>
    <w:qFormat/>
    <w:uiPriority w:val="0"/>
    <w:pPr>
      <w:keepNext/>
      <w:keepLines/>
      <w:spacing w:beforeLines="0" w:afterLines="0" w:line="576" w:lineRule="exact"/>
      <w:ind w:firstLine="0" w:firstLineChars="0"/>
      <w:jc w:val="center"/>
      <w:outlineLvl w:val="1"/>
    </w:pPr>
    <w:rPr>
      <w:rFonts w:hint="eastAsia" w:ascii="Arial" w:hAnsi="Arial" w:eastAsia="方正小标宋简体"/>
      <w:sz w:val="44"/>
    </w:rPr>
  </w:style>
  <w:style w:type="character" w:customStyle="1" w:styleId="21">
    <w:name w:val="标题 2 字符"/>
    <w:link w:val="3"/>
    <w:qFormat/>
    <w:uiPriority w:val="9"/>
    <w:rPr>
      <w:rFonts w:ascii="Arial" w:hAnsi="Arial" w:eastAsia="楷体"/>
      <w:b/>
    </w:rPr>
  </w:style>
  <w:style w:type="paragraph" w:customStyle="1" w:styleId="22">
    <w:name w:val="标准文档"/>
    <w:basedOn w:val="1"/>
    <w:qFormat/>
    <w:uiPriority w:val="0"/>
    <w:pPr>
      <w:numPr>
        <w:ilvl w:val="0"/>
        <w:numId w:val="2"/>
      </w:numPr>
      <w:spacing w:line="560" w:lineRule="exact"/>
      <w:ind w:firstLine="420" w:firstLineChars="200"/>
    </w:pPr>
    <w:rPr>
      <w:rFonts w:cs="方正仿宋_GB2312" w:asciiTheme="minorAscii" w:hAnsiTheme="minorAscii" w:eastAsiaTheme="minorEastAsia"/>
      <w:sz w:val="32"/>
      <w:szCs w:val="32"/>
    </w:rPr>
  </w:style>
  <w:style w:type="character" w:customStyle="1" w:styleId="23">
    <w:name w:val="正文标题 Char"/>
    <w:link w:val="20"/>
    <w:uiPriority w:val="0"/>
    <w:rPr>
      <w:rFonts w:hint="eastAsia" w:ascii="Arial" w:hAnsi="Arial" w:eastAsia="方正小标宋简体"/>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3905</Words>
  <Characters>3936</Characters>
  <Lines>0</Lines>
  <Paragraphs>0</Paragraphs>
  <TotalTime>0</TotalTime>
  <ScaleCrop>false</ScaleCrop>
  <LinksUpToDate>false</LinksUpToDate>
  <CharactersWithSpaces>3945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2024-06-09T17:31:00Z</dcterms:created>
  <dc:creator>至简</dc:creator>
  <cp:lastModifiedBy>顶峰</cp:lastModifiedBy>
  <cp:lastPrinted>2025-02-21T00:48:00Z</cp:lastPrinted>
  <dcterms:modified xsi:type="dcterms:W3CDTF">2025-10-20T01:57:45Z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56AA0340FE9547CA80F5065EE397BDA6_13</vt:lpwstr>
  </property>
  <property fmtid="{D5CDD505-2E9C-101B-9397-08002B2CF9AE}" pid="4" name="KSOTemplateDocerSaveRecord">
    <vt:lpwstr>eyJoZGlkIjoiYzlkMjMxMWY4ZmUwYzM4MzA3ZWEwZjljOGQwODc2NmUiLCJ1c2VySWQiOiI0MjM4Mzc1NzcifQ==</vt:lpwstr>
  </property>
</Properties>
</file>