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5371">
      <w:pPr>
        <w:jc w:val="center"/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南阳市市场监督管理局宛城分局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关于</w:t>
      </w:r>
    </w:p>
    <w:p w14:paraId="44E492A0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安全使用防晒“喷雾”化妆品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的</w:t>
      </w:r>
      <w:r>
        <w:rPr>
          <w:rFonts w:hint="eastAsia" w:asciiTheme="majorEastAsia" w:hAnsiTheme="majorEastAsia" w:eastAsiaTheme="majorEastAsia"/>
          <w:sz w:val="44"/>
          <w:szCs w:val="44"/>
        </w:rPr>
        <w:t>提示</w:t>
      </w:r>
    </w:p>
    <w:p w14:paraId="3C4B68CF">
      <w:pPr>
        <w:ind w:firstLine="1104" w:firstLineChars="250"/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</w:pPr>
      <w:bookmarkStart w:id="0" w:name="_GoBack"/>
      <w:bookmarkEnd w:id="0"/>
    </w:p>
    <w:p w14:paraId="08936E4E">
      <w:pPr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2025年6月19日</w:t>
      </w:r>
    </w:p>
    <w:p w14:paraId="13B97BDF">
      <w:pPr>
        <w:pStyle w:val="4"/>
        <w:shd w:val="clear" w:color="auto" w:fill="FFFFFF"/>
        <w:spacing w:before="0" w:beforeAutospacing="0" w:after="0" w:afterAutospacing="0" w:line="480" w:lineRule="atLeast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随着天气渐热，防晒化妆品成为消费者日常高频使用的产品。防晒“喷雾”化妆品因其形式新颖，使用方便，日益受到消费者青睐。那么，使用防晒“喷雾”化妆品应当注意什么，使用不当是否有安全风险？这里，提醒广大消费者关注以下三点：</w:t>
      </w:r>
    </w:p>
    <w:p w14:paraId="22C3D9F1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　　</w:t>
      </w:r>
      <w:r>
        <w:rPr>
          <w:rStyle w:val="7"/>
          <w:rFonts w:hint="eastAsia" w:ascii="微软雅黑" w:hAnsi="微软雅黑" w:eastAsia="微软雅黑"/>
          <w:color w:val="000000"/>
        </w:rPr>
        <w:t>一、什么是防晒“喷雾”化妆品</w:t>
      </w:r>
    </w:p>
    <w:p w14:paraId="47496458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　　根据《化妆品分类规则和分类目录》，按照产品剂型分类，化妆品可以分为膏霜乳、液体、粉剂、喷雾剂、气雾剂等剂型。市场上常见的防晒“喷雾”化妆品，一般可分为喷雾剂型和气雾剂型两类，不同之处在于是否含推进剂。喷雾剂型化妆品不含推进剂，主要依赖机械压力泵产生的压力差喷出喷雾，喷出的“雾”一般液滴（颗粒）较大。气雾剂型化妆品含有推进剂，主要依赖推进剂喷出时由液态变为气态产生的推动力喷出喷雾，喷出的“雾”一般液滴（颗粒）更小，这类产品包装多采用金属罐。</w:t>
      </w:r>
    </w:p>
    <w:p w14:paraId="0FF7ED91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　　</w:t>
      </w:r>
      <w:r>
        <w:rPr>
          <w:rStyle w:val="7"/>
          <w:rFonts w:hint="eastAsia" w:ascii="微软雅黑" w:hAnsi="微软雅黑" w:eastAsia="微软雅黑"/>
          <w:color w:val="000000"/>
        </w:rPr>
        <w:t>二、防晒“喷雾”化妆品不当使用有风险</w:t>
      </w:r>
    </w:p>
    <w:p w14:paraId="573E3BFD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　　防晒“喷雾”化妆品不当使用主要有两方面的安全风险：</w:t>
      </w:r>
      <w:r>
        <w:rPr>
          <w:rStyle w:val="7"/>
          <w:rFonts w:hint="eastAsia" w:ascii="微软雅黑" w:hAnsi="微软雅黑" w:eastAsia="微软雅黑"/>
          <w:color w:val="000000"/>
        </w:rPr>
        <w:t>一是</w:t>
      </w:r>
      <w:r>
        <w:rPr>
          <w:rFonts w:hint="eastAsia" w:ascii="微软雅黑" w:hAnsi="微软雅黑" w:eastAsia="微软雅黑"/>
          <w:color w:val="000000"/>
        </w:rPr>
        <w:t>吸入风险。消费者在皮肤上使用防晒“喷雾”化妆品时，可能会无意中吸入喷出的液滴，这些液滴可能包含防晒剂、挥发性有机化合物、香料、防腐剂等各类化妆品原料，在狭小密闭空间中密集使用时，比如：在车窗关闭的汽车内，可能造成短时间内大量吸入，从而可能引发健康风险，尤其是对气道敏感度较高的过敏体质儿童，容易诱发剧烈咳嗽或喘息发作。与喷雾剂型化妆品相比，气雾剂型化妆品由于喷出的液滴相对更小，因此在使用时吸入风险相对更大。</w:t>
      </w:r>
      <w:r>
        <w:rPr>
          <w:rStyle w:val="7"/>
          <w:rFonts w:hint="eastAsia" w:ascii="微软雅黑" w:hAnsi="微软雅黑" w:eastAsia="微软雅黑"/>
          <w:color w:val="000000"/>
        </w:rPr>
        <w:t>二是</w:t>
      </w:r>
      <w:r>
        <w:rPr>
          <w:rFonts w:hint="eastAsia" w:ascii="微软雅黑" w:hAnsi="微软雅黑" w:eastAsia="微软雅黑"/>
          <w:color w:val="000000"/>
        </w:rPr>
        <w:t>易燃易爆风险。由于气雾剂型产品中使用的推进剂可能是丁烷、丙烷等易燃物质，且处于液化的高压状态，遇火源易发生爆燃事故。因此，防晒“喷雾”化妆品在使用和存放时需要关注防火防爆的问题。</w:t>
      </w:r>
    </w:p>
    <w:p w14:paraId="42486B66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　　</w:t>
      </w:r>
      <w:r>
        <w:rPr>
          <w:rStyle w:val="7"/>
          <w:rFonts w:hint="eastAsia" w:ascii="微软雅黑" w:hAnsi="微软雅黑" w:eastAsia="微软雅黑"/>
          <w:color w:val="000000"/>
        </w:rPr>
        <w:t>三、如何正确使用防晒“喷雾”化妆品</w:t>
      </w:r>
    </w:p>
    <w:p w14:paraId="4794FBB2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　　正确使用防晒“喷雾”化妆品，特别是含有推进剂的气雾剂型化妆品，要注意以下三点：</w:t>
      </w:r>
      <w:r>
        <w:rPr>
          <w:rStyle w:val="7"/>
          <w:rFonts w:hint="eastAsia" w:ascii="微软雅黑" w:hAnsi="微软雅黑" w:eastAsia="微软雅黑"/>
          <w:color w:val="000000"/>
        </w:rPr>
        <w:t>第一</w:t>
      </w:r>
      <w:r>
        <w:rPr>
          <w:rFonts w:hint="eastAsia" w:ascii="微软雅黑" w:hAnsi="微软雅黑" w:eastAsia="微软雅黑"/>
          <w:color w:val="000000"/>
        </w:rPr>
        <w:t>，要尽量避免吸入“喷雾”。要在空气流通的场所使用防晒“喷雾”化妆品，不在车内、卫生间等狭小密闭的空间内使用。喷洒时要注意避开鼻子、嘴部、眼睛，尽量避免吸入。如果出现大量吸入“喷雾”化妆品引起鼻腔痛痒、咽部不适、咳嗽、喘息、胸闷等，首先应及时到空气流通的空间，并将化妆品清洗干净，避免再次接触。如果出现发热症状，或者咳嗽、喘息、胸闷等症状加重，应立即就医。</w:t>
      </w:r>
      <w:r>
        <w:rPr>
          <w:rStyle w:val="7"/>
          <w:rFonts w:hint="eastAsia" w:ascii="微软雅黑" w:hAnsi="微软雅黑" w:eastAsia="微软雅黑"/>
          <w:color w:val="000000"/>
        </w:rPr>
        <w:t>第二</w:t>
      </w:r>
      <w:r>
        <w:rPr>
          <w:rFonts w:hint="eastAsia" w:ascii="微软雅黑" w:hAnsi="微软雅黑" w:eastAsia="微软雅黑"/>
          <w:color w:val="000000"/>
        </w:rPr>
        <w:t>，注意将防晒“喷雾”化妆品存放在阴凉干燥通风环境中，避免阳光直晒；使用时应远离火源、热源、静电、撞击等，避免将产品或使用完的空罐刺穿或投入火中。</w:t>
      </w:r>
      <w:r>
        <w:rPr>
          <w:rStyle w:val="7"/>
          <w:rFonts w:hint="eastAsia" w:ascii="微软雅黑" w:hAnsi="微软雅黑" w:eastAsia="微软雅黑"/>
          <w:color w:val="000000"/>
        </w:rPr>
        <w:t>第三</w:t>
      </w:r>
      <w:r>
        <w:rPr>
          <w:rFonts w:hint="eastAsia" w:ascii="微软雅黑" w:hAnsi="微软雅黑" w:eastAsia="微软雅黑"/>
          <w:color w:val="000000"/>
        </w:rPr>
        <w:t>，避免在伤口、红肿或湿疹等皮肤有异常的部位使用防晒“喷雾”化妆品。</w:t>
      </w:r>
    </w:p>
    <w:p w14:paraId="69B3CC36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　　根据2023年8月31日中国食品药品检定研究院发布的《儿童化妆品技术指导原则》规定，“不建议儿童使用喷雾型防晒化妆品，如必须使用时，应当充分考虑吸入风险，在使用方法中标注‘请勿直接喷于面部’‘避免吸入’等类似警示用语”。在此，还要特别提醒广大家长朋友们注意：不建议儿童使用防晒“喷雾”化妆品，尤其是小年龄儿童、过敏体质儿童，这类化妆品要放在儿童接触不到的地方。由于儿童各方面发育尚未完全，呼吸控制能力较弱，再加上儿童心智尚未健全，在使用防晒“喷雾”化妆品过程中更易出现不慎入鼻、入口、入眼等现象，引发健康风险；如必须使用时，家长可以将该产品喷于手掌后，再涂抹于儿童皮肤表面。</w:t>
      </w:r>
    </w:p>
    <w:p w14:paraId="3EA127D1">
      <w:pPr>
        <w:pStyle w:val="4"/>
        <w:shd w:val="clear" w:color="auto" w:fill="FFFFFF"/>
        <w:spacing w:before="0" w:beforeAutospacing="0" w:after="0" w:afterAutospacing="0" w:line="48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881"/>
    <w:rsid w:val="00023773"/>
    <w:rsid w:val="00074881"/>
    <w:rsid w:val="00130E9D"/>
    <w:rsid w:val="001367B8"/>
    <w:rsid w:val="002622A0"/>
    <w:rsid w:val="005343D6"/>
    <w:rsid w:val="00590EA6"/>
    <w:rsid w:val="007F2071"/>
    <w:rsid w:val="00873AC0"/>
    <w:rsid w:val="00A34ACC"/>
    <w:rsid w:val="00C5571D"/>
    <w:rsid w:val="72D8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1345</Words>
  <Characters>1353</Characters>
  <Lines>9</Lines>
  <Paragraphs>2</Paragraphs>
  <TotalTime>0</TotalTime>
  <ScaleCrop>false</ScaleCrop>
  <LinksUpToDate>false</LinksUpToDate>
  <CharactersWithSpaces>1367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2025-12-09T09:00:00Z</dcterms:created>
  <dc:creator>Administrator</dc:creator>
  <cp:lastModifiedBy>Dream Time  陈鹏</cp:lastModifiedBy>
  <dcterms:modified xsi:type="dcterms:W3CDTF">2025-12-09T09:45:57Z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eyJoZGlkIjoiMGVlNGMxNzA3OTRmNzE2ZmI3YTRmOTdiM2YzMjgwNTIiLCJ1c2VySWQiOiI1NjE2ODQ1NTYifQ==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9D0297CAD1DF4871B307FD9E471080B6_12</vt:lpwstr>
  </property>
</Properties>
</file>